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CA5" w:rsidRDefault="0005233F">
      <w:r>
        <w:t>Crime Scene Creatures</w:t>
      </w:r>
      <w:r>
        <w:tab/>
      </w:r>
      <w:r>
        <w:tab/>
        <w:t>Name ________________________________________________</w:t>
      </w:r>
    </w:p>
    <w:p w:rsidR="0005233F" w:rsidRDefault="0005233F">
      <w:r>
        <w:tab/>
      </w:r>
      <w:r>
        <w:tab/>
      </w:r>
      <w:r>
        <w:tab/>
      </w:r>
      <w:r>
        <w:tab/>
      </w:r>
      <w:r>
        <w:tab/>
        <w:t>Date ______________________________ Class ______________</w:t>
      </w:r>
    </w:p>
    <w:p w:rsidR="0005233F" w:rsidRDefault="0005233F">
      <w:r>
        <w:t xml:space="preserve">Use the link </w:t>
      </w:r>
      <w:hyperlink r:id="rId5" w:history="1">
        <w:r w:rsidRPr="0005233F">
          <w:rPr>
            <w:rStyle w:val="Hyperlink"/>
          </w:rPr>
          <w:t>http://www.pbs.org/wnet/nature/crime-scene-creatures-interactive-determine-the-time-of-death/4390/</w:t>
        </w:r>
      </w:hyperlink>
      <w:r>
        <w:t xml:space="preserve"> to complete the following activity.</w:t>
      </w:r>
    </w:p>
    <w:p w:rsidR="0005233F" w:rsidRDefault="0005233F">
      <w:pPr>
        <w:rPr>
          <w:b/>
        </w:rPr>
      </w:pPr>
      <w:r w:rsidRPr="0005233F">
        <w:rPr>
          <w:b/>
        </w:rPr>
        <w:t xml:space="preserve">Introduction </w:t>
      </w:r>
    </w:p>
    <w:p w:rsidR="00701361" w:rsidRPr="00701361" w:rsidRDefault="00701361">
      <w:r w:rsidRPr="00701361">
        <w:t>What is the PMI?</w:t>
      </w:r>
    </w:p>
    <w:p w:rsidR="0005233F" w:rsidRDefault="0005233F">
      <w:r w:rsidRPr="00701361">
        <w:rPr>
          <w:b/>
        </w:rPr>
        <w:t>Tools:</w:t>
      </w:r>
      <w:r>
        <w:t xml:space="preserve"> Describe how each tool is used in forensic entomology.</w:t>
      </w:r>
    </w:p>
    <w:p w:rsidR="0005233F" w:rsidRDefault="0005233F">
      <w:r>
        <w:t xml:space="preserve">Trowel- </w:t>
      </w:r>
    </w:p>
    <w:p w:rsidR="0005233F" w:rsidRDefault="0005233F">
      <w:r>
        <w:t xml:space="preserve">Forceps- </w:t>
      </w:r>
    </w:p>
    <w:p w:rsidR="0005233F" w:rsidRDefault="0005233F">
      <w:r>
        <w:t xml:space="preserve">Secure, ventilated jars- </w:t>
      </w:r>
    </w:p>
    <w:p w:rsidR="0005233F" w:rsidRDefault="0005233F"/>
    <w:p w:rsidR="0005233F" w:rsidRDefault="0005233F">
      <w:r>
        <w:t xml:space="preserve">Thermometer- </w:t>
      </w:r>
    </w:p>
    <w:p w:rsidR="0005233F" w:rsidRDefault="0005233F"/>
    <w:p w:rsidR="0005233F" w:rsidRDefault="0005233F" w:rsidP="0005233F">
      <w:pPr>
        <w:pStyle w:val="NoSpacing"/>
      </w:pPr>
      <w:r>
        <w:t>Capped specimen jars</w:t>
      </w:r>
    </w:p>
    <w:p w:rsidR="0005233F" w:rsidRDefault="0005233F" w:rsidP="0005233F">
      <w:pPr>
        <w:pStyle w:val="NoSpacing"/>
      </w:pPr>
      <w:proofErr w:type="gramStart"/>
      <w:r>
        <w:t>with</w:t>
      </w:r>
      <w:proofErr w:type="gramEnd"/>
      <w:r>
        <w:t xml:space="preserve"> 70% ethanol solution-</w:t>
      </w:r>
    </w:p>
    <w:p w:rsidR="0005233F" w:rsidRDefault="0005233F" w:rsidP="0005233F">
      <w:pPr>
        <w:pStyle w:val="NoSpacing"/>
      </w:pPr>
    </w:p>
    <w:p w:rsidR="0005233F" w:rsidRDefault="0005233F" w:rsidP="0005233F">
      <w:r>
        <w:t xml:space="preserve">Hand net- </w:t>
      </w:r>
    </w:p>
    <w:p w:rsidR="0005233F" w:rsidRDefault="0005233F" w:rsidP="0005233F">
      <w:r>
        <w:t>Portable weather station-</w:t>
      </w:r>
    </w:p>
    <w:p w:rsidR="0005233F" w:rsidRDefault="0005233F" w:rsidP="0005233F">
      <w:pPr>
        <w:rPr>
          <w:i/>
        </w:rPr>
      </w:pPr>
      <w:bookmarkStart w:id="0" w:name="_GoBack"/>
      <w:bookmarkEnd w:id="0"/>
      <w:r>
        <w:rPr>
          <w:i/>
        </w:rPr>
        <w:t xml:space="preserve">Click </w:t>
      </w:r>
      <w:r w:rsidRPr="0005233F">
        <w:rPr>
          <w:i/>
        </w:rPr>
        <w:t>Go to Crime Scene</w:t>
      </w:r>
    </w:p>
    <w:p w:rsidR="0005233F" w:rsidRPr="0005233F" w:rsidRDefault="0005233F" w:rsidP="0005233F">
      <w:pPr>
        <w:rPr>
          <w:b/>
        </w:rPr>
      </w:pPr>
      <w:r w:rsidRPr="0005233F">
        <w:rPr>
          <w:b/>
        </w:rPr>
        <w:t>The Crime Scene</w:t>
      </w:r>
    </w:p>
    <w:p w:rsidR="0005233F" w:rsidRPr="00701361" w:rsidRDefault="0005233F" w:rsidP="0005233F">
      <w:pPr>
        <w:rPr>
          <w:i/>
        </w:rPr>
      </w:pPr>
      <w:r>
        <w:t xml:space="preserve">List the 5 specimens you decide to take back to the lab. </w:t>
      </w:r>
      <w:r w:rsidRPr="00701361">
        <w:rPr>
          <w:i/>
        </w:rPr>
        <w:t>If you redo this section, list t</w:t>
      </w:r>
      <w:r w:rsidR="00701361" w:rsidRPr="00701361">
        <w:rPr>
          <w:i/>
        </w:rPr>
        <w:t>he specimens you take each time by copying this table on a sheet of paper.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8"/>
        <w:gridCol w:w="7758"/>
      </w:tblGrid>
      <w:tr w:rsidR="00701361" w:rsidTr="00701361">
        <w:trPr>
          <w:trHeight w:val="576"/>
        </w:trPr>
        <w:tc>
          <w:tcPr>
            <w:tcW w:w="2538" w:type="dxa"/>
            <w:vAlign w:val="center"/>
          </w:tcPr>
          <w:p w:rsidR="00701361" w:rsidRDefault="00701361" w:rsidP="00701361">
            <w:pPr>
              <w:jc w:val="center"/>
            </w:pPr>
            <w:r>
              <w:t>Specimens</w:t>
            </w:r>
          </w:p>
        </w:tc>
        <w:tc>
          <w:tcPr>
            <w:tcW w:w="7758" w:type="dxa"/>
            <w:vAlign w:val="center"/>
          </w:tcPr>
          <w:p w:rsidR="00701361" w:rsidRDefault="00701361" w:rsidP="00701361">
            <w:pPr>
              <w:jc w:val="center"/>
            </w:pPr>
            <w:r>
              <w:t>Description/information</w:t>
            </w:r>
          </w:p>
        </w:tc>
      </w:tr>
      <w:tr w:rsidR="00701361" w:rsidTr="00701361">
        <w:trPr>
          <w:trHeight w:val="864"/>
        </w:trPr>
        <w:tc>
          <w:tcPr>
            <w:tcW w:w="2538" w:type="dxa"/>
          </w:tcPr>
          <w:p w:rsidR="00701361" w:rsidRDefault="00701361" w:rsidP="0005233F"/>
        </w:tc>
        <w:tc>
          <w:tcPr>
            <w:tcW w:w="7758" w:type="dxa"/>
          </w:tcPr>
          <w:p w:rsidR="00701361" w:rsidRDefault="00701361" w:rsidP="0005233F"/>
        </w:tc>
      </w:tr>
      <w:tr w:rsidR="00701361" w:rsidTr="00701361">
        <w:trPr>
          <w:trHeight w:val="864"/>
        </w:trPr>
        <w:tc>
          <w:tcPr>
            <w:tcW w:w="2538" w:type="dxa"/>
          </w:tcPr>
          <w:p w:rsidR="00701361" w:rsidRDefault="00701361" w:rsidP="0005233F"/>
        </w:tc>
        <w:tc>
          <w:tcPr>
            <w:tcW w:w="7758" w:type="dxa"/>
          </w:tcPr>
          <w:p w:rsidR="00701361" w:rsidRDefault="00701361" w:rsidP="0005233F"/>
        </w:tc>
      </w:tr>
      <w:tr w:rsidR="00701361" w:rsidTr="00701361">
        <w:trPr>
          <w:trHeight w:val="864"/>
        </w:trPr>
        <w:tc>
          <w:tcPr>
            <w:tcW w:w="2538" w:type="dxa"/>
          </w:tcPr>
          <w:p w:rsidR="00701361" w:rsidRDefault="00701361" w:rsidP="0005233F"/>
        </w:tc>
        <w:tc>
          <w:tcPr>
            <w:tcW w:w="7758" w:type="dxa"/>
          </w:tcPr>
          <w:p w:rsidR="00701361" w:rsidRDefault="00701361" w:rsidP="0005233F"/>
        </w:tc>
      </w:tr>
      <w:tr w:rsidR="00701361" w:rsidTr="00701361">
        <w:trPr>
          <w:trHeight w:val="864"/>
        </w:trPr>
        <w:tc>
          <w:tcPr>
            <w:tcW w:w="2538" w:type="dxa"/>
          </w:tcPr>
          <w:p w:rsidR="00701361" w:rsidRDefault="00701361" w:rsidP="0005233F"/>
        </w:tc>
        <w:tc>
          <w:tcPr>
            <w:tcW w:w="7758" w:type="dxa"/>
          </w:tcPr>
          <w:p w:rsidR="00701361" w:rsidRDefault="00701361" w:rsidP="0005233F"/>
        </w:tc>
      </w:tr>
      <w:tr w:rsidR="00701361" w:rsidTr="00701361">
        <w:trPr>
          <w:trHeight w:val="864"/>
        </w:trPr>
        <w:tc>
          <w:tcPr>
            <w:tcW w:w="2538" w:type="dxa"/>
          </w:tcPr>
          <w:p w:rsidR="00701361" w:rsidRDefault="00701361" w:rsidP="0005233F"/>
        </w:tc>
        <w:tc>
          <w:tcPr>
            <w:tcW w:w="7758" w:type="dxa"/>
          </w:tcPr>
          <w:p w:rsidR="00701361" w:rsidRDefault="00701361" w:rsidP="0005233F"/>
        </w:tc>
      </w:tr>
    </w:tbl>
    <w:p w:rsidR="0005233F" w:rsidRDefault="00701361" w:rsidP="0005233F">
      <w:pPr>
        <w:rPr>
          <w:b/>
        </w:rPr>
      </w:pPr>
      <w:r w:rsidRPr="00701361">
        <w:rPr>
          <w:b/>
        </w:rPr>
        <w:lastRenderedPageBreak/>
        <w:t>The Forensic Lab</w:t>
      </w:r>
    </w:p>
    <w:p w:rsidR="00701361" w:rsidRPr="00701361" w:rsidRDefault="00701361" w:rsidP="0005233F">
      <w:pPr>
        <w:rPr>
          <w:i/>
        </w:rPr>
      </w:pPr>
      <w:r w:rsidRPr="00701361">
        <w:rPr>
          <w:i/>
        </w:rPr>
        <w:t>If you redo the previous section, you must redo this section as well, on a sheet of paper.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8"/>
        <w:gridCol w:w="7758"/>
      </w:tblGrid>
      <w:tr w:rsidR="00701361" w:rsidTr="000B10E8">
        <w:trPr>
          <w:trHeight w:val="576"/>
        </w:trPr>
        <w:tc>
          <w:tcPr>
            <w:tcW w:w="2538" w:type="dxa"/>
            <w:vAlign w:val="center"/>
          </w:tcPr>
          <w:p w:rsidR="00701361" w:rsidRDefault="00701361" w:rsidP="000B10E8">
            <w:pPr>
              <w:jc w:val="center"/>
            </w:pPr>
            <w:r>
              <w:t>Specimens</w:t>
            </w:r>
          </w:p>
        </w:tc>
        <w:tc>
          <w:tcPr>
            <w:tcW w:w="7758" w:type="dxa"/>
            <w:vAlign w:val="center"/>
          </w:tcPr>
          <w:p w:rsidR="00701361" w:rsidRDefault="00701361" w:rsidP="000B10E8">
            <w:pPr>
              <w:jc w:val="center"/>
            </w:pPr>
            <w:r>
              <w:t>Description/information</w:t>
            </w:r>
          </w:p>
        </w:tc>
      </w:tr>
      <w:tr w:rsidR="00701361" w:rsidTr="000B10E8">
        <w:trPr>
          <w:trHeight w:val="864"/>
        </w:trPr>
        <w:tc>
          <w:tcPr>
            <w:tcW w:w="2538" w:type="dxa"/>
          </w:tcPr>
          <w:p w:rsidR="00701361" w:rsidRDefault="00701361" w:rsidP="000B10E8"/>
        </w:tc>
        <w:tc>
          <w:tcPr>
            <w:tcW w:w="7758" w:type="dxa"/>
          </w:tcPr>
          <w:p w:rsidR="00701361" w:rsidRDefault="00701361" w:rsidP="000B10E8"/>
        </w:tc>
      </w:tr>
      <w:tr w:rsidR="00701361" w:rsidTr="000B10E8">
        <w:trPr>
          <w:trHeight w:val="864"/>
        </w:trPr>
        <w:tc>
          <w:tcPr>
            <w:tcW w:w="2538" w:type="dxa"/>
          </w:tcPr>
          <w:p w:rsidR="00701361" w:rsidRDefault="00701361" w:rsidP="000B10E8"/>
        </w:tc>
        <w:tc>
          <w:tcPr>
            <w:tcW w:w="7758" w:type="dxa"/>
          </w:tcPr>
          <w:p w:rsidR="00701361" w:rsidRDefault="00701361" w:rsidP="000B10E8"/>
        </w:tc>
      </w:tr>
      <w:tr w:rsidR="00701361" w:rsidTr="000B10E8">
        <w:trPr>
          <w:trHeight w:val="864"/>
        </w:trPr>
        <w:tc>
          <w:tcPr>
            <w:tcW w:w="2538" w:type="dxa"/>
          </w:tcPr>
          <w:p w:rsidR="00701361" w:rsidRDefault="00701361" w:rsidP="000B10E8"/>
        </w:tc>
        <w:tc>
          <w:tcPr>
            <w:tcW w:w="7758" w:type="dxa"/>
          </w:tcPr>
          <w:p w:rsidR="00701361" w:rsidRDefault="00701361" w:rsidP="000B10E8"/>
        </w:tc>
      </w:tr>
      <w:tr w:rsidR="00701361" w:rsidTr="000B10E8">
        <w:trPr>
          <w:trHeight w:val="864"/>
        </w:trPr>
        <w:tc>
          <w:tcPr>
            <w:tcW w:w="2538" w:type="dxa"/>
          </w:tcPr>
          <w:p w:rsidR="00701361" w:rsidRDefault="00701361" w:rsidP="000B10E8"/>
        </w:tc>
        <w:tc>
          <w:tcPr>
            <w:tcW w:w="7758" w:type="dxa"/>
          </w:tcPr>
          <w:p w:rsidR="00701361" w:rsidRDefault="00701361" w:rsidP="000B10E8"/>
        </w:tc>
      </w:tr>
      <w:tr w:rsidR="00701361" w:rsidTr="000B10E8">
        <w:trPr>
          <w:trHeight w:val="864"/>
        </w:trPr>
        <w:tc>
          <w:tcPr>
            <w:tcW w:w="2538" w:type="dxa"/>
          </w:tcPr>
          <w:p w:rsidR="00701361" w:rsidRDefault="00701361" w:rsidP="000B10E8"/>
        </w:tc>
        <w:tc>
          <w:tcPr>
            <w:tcW w:w="7758" w:type="dxa"/>
          </w:tcPr>
          <w:p w:rsidR="00701361" w:rsidRDefault="00701361" w:rsidP="000B10E8"/>
        </w:tc>
      </w:tr>
    </w:tbl>
    <w:p w:rsidR="00701361" w:rsidRPr="0005233F" w:rsidRDefault="00701361" w:rsidP="0005233F"/>
    <w:p w:rsidR="0005233F" w:rsidRPr="00701361" w:rsidRDefault="00701361" w:rsidP="0005233F">
      <w:pPr>
        <w:rPr>
          <w:b/>
        </w:rPr>
      </w:pPr>
      <w:r w:rsidRPr="00701361">
        <w:rPr>
          <w:b/>
        </w:rPr>
        <w:t>Your Forensic File</w:t>
      </w:r>
    </w:p>
    <w:p w:rsidR="00701361" w:rsidRDefault="00701361" w:rsidP="0005233F">
      <w:r>
        <w:t>Fill in the information provided by each organism in determining the time of death.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8"/>
        <w:gridCol w:w="7758"/>
      </w:tblGrid>
      <w:tr w:rsidR="00701361" w:rsidTr="00701361">
        <w:trPr>
          <w:trHeight w:val="576"/>
        </w:trPr>
        <w:tc>
          <w:tcPr>
            <w:tcW w:w="2538" w:type="dxa"/>
            <w:vAlign w:val="center"/>
          </w:tcPr>
          <w:p w:rsidR="00701361" w:rsidRDefault="00701361" w:rsidP="000B10E8">
            <w:pPr>
              <w:jc w:val="center"/>
            </w:pPr>
            <w:r>
              <w:t>Specimens</w:t>
            </w:r>
          </w:p>
        </w:tc>
        <w:tc>
          <w:tcPr>
            <w:tcW w:w="7758" w:type="dxa"/>
            <w:vAlign w:val="center"/>
          </w:tcPr>
          <w:p w:rsidR="00701361" w:rsidRDefault="00701361" w:rsidP="00701361">
            <w:pPr>
              <w:jc w:val="center"/>
            </w:pPr>
            <w:r>
              <w:t>I</w:t>
            </w:r>
            <w:r>
              <w:t>nformation</w:t>
            </w:r>
            <w:r>
              <w:t xml:space="preserve"> Toward PMI</w:t>
            </w:r>
          </w:p>
        </w:tc>
      </w:tr>
      <w:tr w:rsidR="00701361" w:rsidTr="000B10E8">
        <w:trPr>
          <w:trHeight w:val="864"/>
        </w:trPr>
        <w:tc>
          <w:tcPr>
            <w:tcW w:w="2538" w:type="dxa"/>
          </w:tcPr>
          <w:p w:rsidR="00701361" w:rsidRDefault="00701361" w:rsidP="000B10E8"/>
        </w:tc>
        <w:tc>
          <w:tcPr>
            <w:tcW w:w="7758" w:type="dxa"/>
          </w:tcPr>
          <w:p w:rsidR="00701361" w:rsidRDefault="00701361" w:rsidP="000B10E8"/>
        </w:tc>
      </w:tr>
      <w:tr w:rsidR="00701361" w:rsidTr="000B10E8">
        <w:trPr>
          <w:trHeight w:val="864"/>
        </w:trPr>
        <w:tc>
          <w:tcPr>
            <w:tcW w:w="2538" w:type="dxa"/>
          </w:tcPr>
          <w:p w:rsidR="00701361" w:rsidRDefault="00701361" w:rsidP="000B10E8"/>
        </w:tc>
        <w:tc>
          <w:tcPr>
            <w:tcW w:w="7758" w:type="dxa"/>
          </w:tcPr>
          <w:p w:rsidR="00701361" w:rsidRDefault="00701361" w:rsidP="000B10E8"/>
        </w:tc>
      </w:tr>
      <w:tr w:rsidR="00701361" w:rsidTr="000B10E8">
        <w:trPr>
          <w:trHeight w:val="864"/>
        </w:trPr>
        <w:tc>
          <w:tcPr>
            <w:tcW w:w="2538" w:type="dxa"/>
          </w:tcPr>
          <w:p w:rsidR="00701361" w:rsidRDefault="00701361" w:rsidP="000B10E8"/>
        </w:tc>
        <w:tc>
          <w:tcPr>
            <w:tcW w:w="7758" w:type="dxa"/>
          </w:tcPr>
          <w:p w:rsidR="00701361" w:rsidRDefault="00701361" w:rsidP="000B10E8"/>
        </w:tc>
      </w:tr>
      <w:tr w:rsidR="00701361" w:rsidTr="000B10E8">
        <w:trPr>
          <w:trHeight w:val="864"/>
        </w:trPr>
        <w:tc>
          <w:tcPr>
            <w:tcW w:w="2538" w:type="dxa"/>
          </w:tcPr>
          <w:p w:rsidR="00701361" w:rsidRDefault="00701361" w:rsidP="000B10E8"/>
        </w:tc>
        <w:tc>
          <w:tcPr>
            <w:tcW w:w="7758" w:type="dxa"/>
          </w:tcPr>
          <w:p w:rsidR="00701361" w:rsidRDefault="00701361" w:rsidP="000B10E8"/>
        </w:tc>
      </w:tr>
      <w:tr w:rsidR="00701361" w:rsidTr="000B10E8">
        <w:trPr>
          <w:trHeight w:val="864"/>
        </w:trPr>
        <w:tc>
          <w:tcPr>
            <w:tcW w:w="2538" w:type="dxa"/>
          </w:tcPr>
          <w:p w:rsidR="00701361" w:rsidRDefault="00701361" w:rsidP="000B10E8"/>
        </w:tc>
        <w:tc>
          <w:tcPr>
            <w:tcW w:w="7758" w:type="dxa"/>
          </w:tcPr>
          <w:p w:rsidR="00701361" w:rsidRDefault="00701361" w:rsidP="000B10E8"/>
        </w:tc>
      </w:tr>
    </w:tbl>
    <w:p w:rsidR="00701361" w:rsidRPr="0005233F" w:rsidRDefault="00701361" w:rsidP="0005233F"/>
    <w:p w:rsidR="0005233F" w:rsidRDefault="0005233F" w:rsidP="0005233F"/>
    <w:p w:rsidR="0005233F" w:rsidRDefault="0005233F" w:rsidP="0005233F"/>
    <w:p w:rsidR="0005233F" w:rsidRDefault="0005233F" w:rsidP="0005233F"/>
    <w:p w:rsidR="0005233F" w:rsidRDefault="0005233F" w:rsidP="0005233F">
      <w:pPr>
        <w:pStyle w:val="NoSpacing"/>
      </w:pPr>
    </w:p>
    <w:sectPr w:rsidR="0005233F" w:rsidSect="0005233F"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33F"/>
    <w:rsid w:val="0005233F"/>
    <w:rsid w:val="00701361"/>
    <w:rsid w:val="00945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5233F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5233F"/>
    <w:pPr>
      <w:spacing w:after="0" w:line="240" w:lineRule="auto"/>
    </w:pPr>
  </w:style>
  <w:style w:type="table" w:styleId="TableGrid">
    <w:name w:val="Table Grid"/>
    <w:basedOn w:val="TableNormal"/>
    <w:uiPriority w:val="39"/>
    <w:rsid w:val="00701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5233F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5233F"/>
    <w:pPr>
      <w:spacing w:after="0" w:line="240" w:lineRule="auto"/>
    </w:pPr>
  </w:style>
  <w:style w:type="table" w:styleId="TableGrid">
    <w:name w:val="Table Grid"/>
    <w:basedOn w:val="TableNormal"/>
    <w:uiPriority w:val="39"/>
    <w:rsid w:val="00701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bs.org/wnet/nature/crime-scene-creatures-interactive-determine-the-time-of-death/439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Jill</cp:lastModifiedBy>
  <cp:revision>1</cp:revision>
  <dcterms:created xsi:type="dcterms:W3CDTF">2015-12-01T01:37:00Z</dcterms:created>
  <dcterms:modified xsi:type="dcterms:W3CDTF">2015-12-01T01:56:00Z</dcterms:modified>
</cp:coreProperties>
</file>